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15D4C" w:rsidRDefault="009A52AC" w:rsidP="009A52AC">
      <w:pPr>
        <w:jc w:val="center"/>
        <w:rPr>
          <w:rFonts w:hint="eastAsia"/>
          <w:sz w:val="48"/>
          <w:szCs w:val="48"/>
        </w:rPr>
      </w:pPr>
      <w:r w:rsidRPr="009A52AC">
        <w:rPr>
          <w:rFonts w:hint="eastAsia"/>
          <w:sz w:val="48"/>
          <w:szCs w:val="48"/>
        </w:rPr>
        <w:t>RS38 FW update SOP</w:t>
      </w:r>
    </w:p>
    <w:p w:rsidR="009A52AC" w:rsidRPr="009A52AC" w:rsidRDefault="009A52AC" w:rsidP="009A52AC">
      <w:pPr>
        <w:rPr>
          <w:szCs w:val="24"/>
        </w:rPr>
      </w:pPr>
      <w:r w:rsidRPr="009A52AC">
        <w:rPr>
          <w:szCs w:val="24"/>
        </w:rPr>
        <w:t xml:space="preserve">0. </w:t>
      </w:r>
      <w:proofErr w:type="gramStart"/>
      <w:r w:rsidRPr="009A52AC">
        <w:rPr>
          <w:szCs w:val="24"/>
        </w:rPr>
        <w:t>download</w:t>
      </w:r>
      <w:proofErr w:type="gramEnd"/>
      <w:r w:rsidRPr="009A52AC">
        <w:rPr>
          <w:szCs w:val="24"/>
        </w:rPr>
        <w:t xml:space="preserve"> and update </w:t>
      </w:r>
      <w:proofErr w:type="spellStart"/>
      <w:r w:rsidRPr="009A52AC">
        <w:rPr>
          <w:szCs w:val="24"/>
        </w:rPr>
        <w:t>qualcomn</w:t>
      </w:r>
      <w:proofErr w:type="spellEnd"/>
      <w:r w:rsidRPr="009A52AC">
        <w:rPr>
          <w:szCs w:val="24"/>
        </w:rPr>
        <w:t xml:space="preserve"> drive</w:t>
      </w:r>
      <w:r>
        <w:rPr>
          <w:rFonts w:hint="eastAsia"/>
          <w:szCs w:val="24"/>
        </w:rPr>
        <w:t>.</w:t>
      </w:r>
    </w:p>
    <w:p w:rsidR="009A52AC" w:rsidRDefault="009A52AC" w:rsidP="009A52AC">
      <w:pPr>
        <w:rPr>
          <w:rFonts w:hint="eastAsia"/>
          <w:szCs w:val="24"/>
        </w:rPr>
      </w:pPr>
      <w:hyperlink r:id="rId7" w:history="1">
        <w:r w:rsidRPr="007022E6">
          <w:rPr>
            <w:rStyle w:val="a7"/>
            <w:szCs w:val="24"/>
          </w:rPr>
          <w:t>https://qualcommusbdrivers.com/downloads/qualcomm-v1-0-10061-1-usb-driver/</w:t>
        </w:r>
      </w:hyperlink>
    </w:p>
    <w:p w:rsidR="009A52AC" w:rsidRDefault="009A52AC" w:rsidP="009A52AC">
      <w:pPr>
        <w:rPr>
          <w:rFonts w:hint="eastAsia"/>
          <w:szCs w:val="24"/>
        </w:rPr>
      </w:pPr>
      <w:r w:rsidRPr="009A52AC">
        <w:rPr>
          <w:szCs w:val="24"/>
        </w:rPr>
        <w:t xml:space="preserve">1. PC: </w:t>
      </w:r>
      <w:r>
        <w:rPr>
          <w:rFonts w:hint="eastAsia"/>
          <w:szCs w:val="24"/>
        </w:rPr>
        <w:t>Unz</w:t>
      </w:r>
      <w:r w:rsidRPr="009A52AC">
        <w:rPr>
          <w:szCs w:val="24"/>
        </w:rPr>
        <w:t>ip the attached file “platform-tools-latest-windows”</w:t>
      </w:r>
      <w:r>
        <w:rPr>
          <w:rFonts w:hint="eastAsia"/>
          <w:szCs w:val="24"/>
        </w:rPr>
        <w:t>.</w:t>
      </w:r>
    </w:p>
    <w:p w:rsidR="009A52AC" w:rsidRPr="009A52AC" w:rsidRDefault="009A52AC" w:rsidP="009A52AC">
      <w:pPr>
        <w:rPr>
          <w:szCs w:val="24"/>
        </w:rPr>
      </w:pPr>
      <w:r>
        <w:rPr>
          <w:rFonts w:hint="eastAsia"/>
          <w:szCs w:val="24"/>
        </w:rPr>
        <w:t>2</w:t>
      </w:r>
      <w:r w:rsidRPr="009A52AC">
        <w:rPr>
          <w:szCs w:val="24"/>
        </w:rPr>
        <w:t>. RS38: go to "</w:t>
      </w:r>
      <w:proofErr w:type="spellStart"/>
      <w:r w:rsidRPr="009A52AC">
        <w:rPr>
          <w:szCs w:val="24"/>
        </w:rPr>
        <w:t>usb</w:t>
      </w:r>
      <w:proofErr w:type="spellEnd"/>
      <w:r w:rsidRPr="009A52AC">
        <w:rPr>
          <w:szCs w:val="24"/>
        </w:rPr>
        <w:t xml:space="preserve"> debug mode"</w:t>
      </w:r>
      <w:r>
        <w:rPr>
          <w:rFonts w:hint="eastAsia"/>
          <w:szCs w:val="24"/>
        </w:rPr>
        <w:t>.</w:t>
      </w:r>
    </w:p>
    <w:p w:rsidR="009A52AC" w:rsidRPr="009A52AC" w:rsidRDefault="009A52AC" w:rsidP="009A52AC">
      <w:pPr>
        <w:rPr>
          <w:szCs w:val="24"/>
        </w:rPr>
      </w:pPr>
      <w:r>
        <w:rPr>
          <w:rFonts w:hint="eastAsia"/>
          <w:szCs w:val="24"/>
        </w:rPr>
        <w:t>3</w:t>
      </w:r>
      <w:r w:rsidRPr="009A52AC">
        <w:rPr>
          <w:szCs w:val="24"/>
        </w:rPr>
        <w:t xml:space="preserve">. RS38: connect </w:t>
      </w:r>
      <w:proofErr w:type="spellStart"/>
      <w:r w:rsidRPr="009A52AC">
        <w:rPr>
          <w:szCs w:val="24"/>
        </w:rPr>
        <w:t>usb</w:t>
      </w:r>
      <w:proofErr w:type="spellEnd"/>
      <w:r w:rsidRPr="009A52AC">
        <w:rPr>
          <w:szCs w:val="24"/>
        </w:rPr>
        <w:t xml:space="preserve"> cable to PC</w:t>
      </w:r>
      <w:r>
        <w:rPr>
          <w:rFonts w:hint="eastAsia"/>
          <w:szCs w:val="24"/>
        </w:rPr>
        <w:t>.</w:t>
      </w:r>
    </w:p>
    <w:p w:rsidR="009A52AC" w:rsidRDefault="009A52AC" w:rsidP="009A52AC">
      <w:pPr>
        <w:rPr>
          <w:rFonts w:hint="eastAsia"/>
          <w:szCs w:val="24"/>
        </w:rPr>
      </w:pPr>
      <w:r>
        <w:rPr>
          <w:rFonts w:hint="eastAsia"/>
          <w:szCs w:val="24"/>
        </w:rPr>
        <w:t>4</w:t>
      </w:r>
      <w:r w:rsidRPr="009A52AC">
        <w:rPr>
          <w:szCs w:val="24"/>
        </w:rPr>
        <w:t xml:space="preserve">. RS38: Enable “Allow USB </w:t>
      </w:r>
      <w:proofErr w:type="spellStart"/>
      <w:r w:rsidRPr="009A52AC">
        <w:rPr>
          <w:szCs w:val="24"/>
        </w:rPr>
        <w:t>Debuggind</w:t>
      </w:r>
      <w:proofErr w:type="spellEnd"/>
      <w:r w:rsidRPr="009A52AC">
        <w:rPr>
          <w:szCs w:val="24"/>
        </w:rPr>
        <w:t>" &amp; “always allow from this computer”</w:t>
      </w:r>
      <w:r>
        <w:rPr>
          <w:rFonts w:hint="eastAsia"/>
          <w:szCs w:val="24"/>
        </w:rPr>
        <w:t>.</w:t>
      </w:r>
    </w:p>
    <w:p w:rsidR="009A52AC" w:rsidRDefault="009A52AC" w:rsidP="009A52AC">
      <w:pPr>
        <w:rPr>
          <w:rFonts w:hint="eastAsia"/>
          <w:szCs w:val="24"/>
        </w:rPr>
      </w:pPr>
      <w:r w:rsidRPr="00B155D6">
        <w:rPr>
          <w:rFonts w:ascii="Times New Roman" w:eastAsia="微軟細黑體" w:hAnsi="Times New Roman"/>
          <w:b/>
          <w:noProof/>
          <w:sz w:val="21"/>
        </w:rPr>
        <w:drawing>
          <wp:anchor distT="0" distB="0" distL="114300" distR="114300" simplePos="0" relativeHeight="251659264" behindDoc="1" locked="0" layoutInCell="1" allowOverlap="1" wp14:anchorId="5DF44E8E" wp14:editId="00767961">
            <wp:simplePos x="0" y="0"/>
            <wp:positionH relativeFrom="column">
              <wp:posOffset>74295</wp:posOffset>
            </wp:positionH>
            <wp:positionV relativeFrom="paragraph">
              <wp:posOffset>363855</wp:posOffset>
            </wp:positionV>
            <wp:extent cx="3625735" cy="2520000"/>
            <wp:effectExtent l="0" t="0" r="0" b="0"/>
            <wp:wrapTopAndBottom/>
            <wp:docPr id="2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5735" cy="252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A52AC" w:rsidRDefault="009A52AC" w:rsidP="009A52AC">
      <w:pPr>
        <w:rPr>
          <w:rFonts w:hint="eastAsia"/>
          <w:szCs w:val="24"/>
        </w:rPr>
      </w:pPr>
      <w:proofErr w:type="gramStart"/>
      <w:r>
        <w:rPr>
          <w:rFonts w:hint="eastAsia"/>
          <w:szCs w:val="24"/>
        </w:rPr>
        <w:t>5.</w:t>
      </w:r>
      <w:r>
        <w:rPr>
          <w:szCs w:val="24"/>
        </w:rPr>
        <w:t>T</w:t>
      </w:r>
      <w:r>
        <w:rPr>
          <w:rFonts w:hint="eastAsia"/>
          <w:szCs w:val="24"/>
        </w:rPr>
        <w:t>ype</w:t>
      </w:r>
      <w:proofErr w:type="gramEnd"/>
      <w:r>
        <w:rPr>
          <w:rFonts w:hint="eastAsia"/>
          <w:szCs w:val="24"/>
        </w:rPr>
        <w:t xml:space="preserve"> </w:t>
      </w:r>
      <w:r>
        <w:rPr>
          <w:szCs w:val="24"/>
        </w:rPr>
        <w:t>“</w:t>
      </w:r>
      <w:r>
        <w:rPr>
          <w:rFonts w:hint="eastAsia"/>
          <w:szCs w:val="24"/>
        </w:rPr>
        <w:t>CMD</w:t>
      </w:r>
      <w:r>
        <w:rPr>
          <w:szCs w:val="24"/>
        </w:rPr>
        <w:t>”</w:t>
      </w:r>
      <w:r>
        <w:rPr>
          <w:rFonts w:hint="eastAsia"/>
          <w:szCs w:val="24"/>
        </w:rPr>
        <w:t xml:space="preserve"> in the search bar of the unzip folder.</w:t>
      </w:r>
    </w:p>
    <w:p w:rsidR="009A52AC" w:rsidRDefault="009A52AC" w:rsidP="009A52AC">
      <w:pPr>
        <w:rPr>
          <w:rFonts w:hint="eastAsia"/>
          <w:szCs w:val="24"/>
        </w:rPr>
      </w:pPr>
      <w:r w:rsidRPr="009A52AC">
        <w:rPr>
          <w:szCs w:val="24"/>
        </w:rPr>
        <w:drawing>
          <wp:inline distT="0" distB="0" distL="0" distR="0" wp14:anchorId="29C8776A" wp14:editId="4AC91D41">
            <wp:extent cx="5274310" cy="582982"/>
            <wp:effectExtent l="0" t="0" r="2540" b="7620"/>
            <wp:docPr id="1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829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52AC" w:rsidRDefault="009A52AC" w:rsidP="009A52AC">
      <w:pPr>
        <w:rPr>
          <w:rFonts w:hint="eastAsia"/>
          <w:szCs w:val="24"/>
        </w:rPr>
      </w:pPr>
      <w:r>
        <w:rPr>
          <w:rFonts w:hint="eastAsia"/>
          <w:szCs w:val="24"/>
        </w:rPr>
        <w:t>*After entering CMD it should look like this.</w:t>
      </w:r>
    </w:p>
    <w:p w:rsidR="009A52AC" w:rsidRDefault="009A52AC" w:rsidP="009A52AC">
      <w:pPr>
        <w:rPr>
          <w:rFonts w:hint="eastAsia"/>
          <w:szCs w:val="24"/>
        </w:rPr>
      </w:pPr>
      <w:r w:rsidRPr="005F51CE">
        <w:rPr>
          <w:rFonts w:ascii="Times New Roman" w:eastAsia="微軟細黑體" w:hAnsi="Times New Roman"/>
          <w:b/>
          <w:noProof/>
          <w:sz w:val="21"/>
        </w:rPr>
        <w:drawing>
          <wp:inline distT="0" distB="0" distL="0" distR="0" wp14:anchorId="5C74EF7A" wp14:editId="0D140114">
            <wp:extent cx="5274310" cy="2747550"/>
            <wp:effectExtent l="0" t="0" r="2540" b="0"/>
            <wp:docPr id="6" name="圖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/>
                    <a:srcRect/>
                    <a:stretch/>
                  </pic:blipFill>
                  <pic:spPr bwMode="auto">
                    <a:xfrm>
                      <a:off x="0" y="0"/>
                      <a:ext cx="5274310" cy="27475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A52AC" w:rsidRDefault="009A52AC" w:rsidP="009A52AC">
      <w:pPr>
        <w:rPr>
          <w:rFonts w:hint="eastAsia"/>
          <w:szCs w:val="24"/>
        </w:rPr>
      </w:pPr>
      <w:proofErr w:type="gramStart"/>
      <w:r>
        <w:rPr>
          <w:rFonts w:hint="eastAsia"/>
          <w:szCs w:val="24"/>
        </w:rPr>
        <w:lastRenderedPageBreak/>
        <w:t>6.Type</w:t>
      </w:r>
      <w:proofErr w:type="gramEnd"/>
      <w:r>
        <w:rPr>
          <w:rFonts w:hint="eastAsia"/>
          <w:szCs w:val="24"/>
        </w:rPr>
        <w:t xml:space="preserve"> </w:t>
      </w:r>
      <w:r>
        <w:rPr>
          <w:szCs w:val="24"/>
        </w:rPr>
        <w:t>“</w:t>
      </w:r>
      <w:proofErr w:type="spellStart"/>
      <w:r>
        <w:rPr>
          <w:rFonts w:hint="eastAsia"/>
          <w:szCs w:val="24"/>
        </w:rPr>
        <w:t>adb</w:t>
      </w:r>
      <w:proofErr w:type="spellEnd"/>
      <w:r>
        <w:rPr>
          <w:rFonts w:hint="eastAsia"/>
          <w:szCs w:val="24"/>
        </w:rPr>
        <w:t xml:space="preserve"> root</w:t>
      </w:r>
      <w:r>
        <w:rPr>
          <w:szCs w:val="24"/>
        </w:rPr>
        <w:t>”</w:t>
      </w:r>
      <w:r>
        <w:rPr>
          <w:rFonts w:hint="eastAsia"/>
          <w:szCs w:val="24"/>
        </w:rPr>
        <w:t xml:space="preserve"> then press enter.</w:t>
      </w:r>
    </w:p>
    <w:p w:rsidR="009A52AC" w:rsidRDefault="009A52AC" w:rsidP="009A52AC">
      <w:pPr>
        <w:rPr>
          <w:rFonts w:hint="eastAsia"/>
          <w:szCs w:val="24"/>
        </w:rPr>
      </w:pPr>
      <w:r w:rsidRPr="005F51CE">
        <w:rPr>
          <w:rFonts w:ascii="Times New Roman" w:eastAsia="微軟細黑體" w:hAnsi="Times New Roman"/>
          <w:b/>
          <w:noProof/>
          <w:sz w:val="21"/>
        </w:rPr>
        <w:drawing>
          <wp:inline distT="0" distB="0" distL="0" distR="0" wp14:anchorId="7FFE42A3" wp14:editId="584F5EF3">
            <wp:extent cx="5274310" cy="3222573"/>
            <wp:effectExtent l="0" t="0" r="2540" b="0"/>
            <wp:docPr id="8" name="圖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225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52AC" w:rsidRDefault="009A52AC" w:rsidP="009A52AC">
      <w:pPr>
        <w:rPr>
          <w:rFonts w:hint="eastAsia"/>
          <w:szCs w:val="24"/>
        </w:rPr>
      </w:pPr>
      <w:proofErr w:type="gramStart"/>
      <w:r>
        <w:rPr>
          <w:rFonts w:hint="eastAsia"/>
          <w:szCs w:val="24"/>
        </w:rPr>
        <w:t>7.type</w:t>
      </w:r>
      <w:proofErr w:type="gramEnd"/>
      <w:r>
        <w:rPr>
          <w:rFonts w:hint="eastAsia"/>
          <w:szCs w:val="24"/>
        </w:rPr>
        <w:t xml:space="preserve"> </w:t>
      </w:r>
      <w:r>
        <w:rPr>
          <w:szCs w:val="24"/>
        </w:rPr>
        <w:t>“</w:t>
      </w:r>
      <w:proofErr w:type="spellStart"/>
      <w:r>
        <w:rPr>
          <w:rFonts w:hint="eastAsia"/>
          <w:szCs w:val="24"/>
        </w:rPr>
        <w:t>adb</w:t>
      </w:r>
      <w:proofErr w:type="spellEnd"/>
      <w:r>
        <w:rPr>
          <w:rFonts w:hint="eastAsia"/>
          <w:szCs w:val="24"/>
        </w:rPr>
        <w:t xml:space="preserve"> reboot </w:t>
      </w:r>
      <w:proofErr w:type="spellStart"/>
      <w:r>
        <w:rPr>
          <w:rFonts w:hint="eastAsia"/>
          <w:szCs w:val="24"/>
        </w:rPr>
        <w:t>edl</w:t>
      </w:r>
      <w:proofErr w:type="spellEnd"/>
      <w:r>
        <w:rPr>
          <w:szCs w:val="24"/>
        </w:rPr>
        <w:t>”</w:t>
      </w:r>
      <w:r>
        <w:rPr>
          <w:rFonts w:hint="eastAsia"/>
          <w:szCs w:val="24"/>
        </w:rPr>
        <w:t xml:space="preserve"> then press enter.</w:t>
      </w:r>
    </w:p>
    <w:p w:rsidR="009A52AC" w:rsidRDefault="009A52AC" w:rsidP="009A52AC">
      <w:pPr>
        <w:rPr>
          <w:rFonts w:hint="eastAsia"/>
          <w:szCs w:val="24"/>
        </w:rPr>
      </w:pPr>
      <w:r w:rsidRPr="005F51CE">
        <w:rPr>
          <w:rFonts w:ascii="Times New Roman" w:eastAsia="微軟細黑體" w:hAnsi="Times New Roman"/>
          <w:b/>
          <w:noProof/>
          <w:sz w:val="21"/>
        </w:rPr>
        <w:drawing>
          <wp:inline distT="0" distB="0" distL="0" distR="0" wp14:anchorId="798366EB" wp14:editId="4110323E">
            <wp:extent cx="5274310" cy="3943703"/>
            <wp:effectExtent l="0" t="0" r="2540" b="0"/>
            <wp:docPr id="10" name="圖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437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804BE" w:rsidRDefault="00C804BE" w:rsidP="009A52AC">
      <w:pPr>
        <w:rPr>
          <w:szCs w:val="24"/>
        </w:rPr>
      </w:pPr>
      <w:proofErr w:type="gramStart"/>
      <w:r>
        <w:rPr>
          <w:rFonts w:hint="eastAsia"/>
          <w:szCs w:val="24"/>
        </w:rPr>
        <w:t>now</w:t>
      </w:r>
      <w:proofErr w:type="gramEnd"/>
      <w:r>
        <w:rPr>
          <w:rFonts w:hint="eastAsia"/>
          <w:szCs w:val="24"/>
        </w:rPr>
        <w:t xml:space="preserve"> it</w:t>
      </w:r>
      <w:r>
        <w:rPr>
          <w:szCs w:val="24"/>
        </w:rPr>
        <w:t>’</w:t>
      </w:r>
      <w:r>
        <w:rPr>
          <w:rFonts w:hint="eastAsia"/>
          <w:szCs w:val="24"/>
        </w:rPr>
        <w:t>s in download mode.</w:t>
      </w:r>
    </w:p>
    <w:p w:rsidR="00C804BE" w:rsidRDefault="00C804BE">
      <w:pPr>
        <w:widowControl/>
        <w:rPr>
          <w:szCs w:val="24"/>
        </w:rPr>
      </w:pPr>
      <w:r>
        <w:rPr>
          <w:szCs w:val="24"/>
        </w:rPr>
        <w:br w:type="page"/>
      </w:r>
    </w:p>
    <w:p w:rsidR="00C804BE" w:rsidRDefault="0002380E" w:rsidP="009A52AC">
      <w:pPr>
        <w:rPr>
          <w:rFonts w:hint="eastAsia"/>
          <w:szCs w:val="24"/>
        </w:rPr>
      </w:pPr>
      <w:proofErr w:type="gramStart"/>
      <w:r>
        <w:rPr>
          <w:rFonts w:hint="eastAsia"/>
          <w:szCs w:val="24"/>
        </w:rPr>
        <w:lastRenderedPageBreak/>
        <w:t>8.Click</w:t>
      </w:r>
      <w:proofErr w:type="gramEnd"/>
      <w:r>
        <w:rPr>
          <w:rFonts w:hint="eastAsia"/>
          <w:szCs w:val="24"/>
        </w:rPr>
        <w:t xml:space="preserve"> </w:t>
      </w:r>
      <w:r>
        <w:rPr>
          <w:szCs w:val="24"/>
        </w:rPr>
        <w:t>“</w:t>
      </w:r>
      <w:r>
        <w:rPr>
          <w:rFonts w:hint="eastAsia"/>
          <w:szCs w:val="24"/>
        </w:rPr>
        <w:t>Configuration</w:t>
      </w:r>
      <w:r>
        <w:rPr>
          <w:szCs w:val="24"/>
        </w:rPr>
        <w:t>”</w:t>
      </w:r>
      <w:r>
        <w:rPr>
          <w:rFonts w:hint="eastAsia"/>
          <w:szCs w:val="24"/>
        </w:rPr>
        <w:t xml:space="preserve"> to do setups.</w:t>
      </w:r>
    </w:p>
    <w:p w:rsidR="0002380E" w:rsidRPr="0002380E" w:rsidRDefault="0002380E" w:rsidP="009A52AC">
      <w:pPr>
        <w:rPr>
          <w:rFonts w:hint="eastAsia"/>
          <w:color w:val="FF0000"/>
          <w:szCs w:val="24"/>
        </w:rPr>
      </w:pPr>
      <w:r w:rsidRPr="0002380E">
        <w:rPr>
          <w:rFonts w:hint="eastAsia"/>
          <w:color w:val="FF0000"/>
          <w:szCs w:val="24"/>
          <w:highlight w:val="yellow"/>
        </w:rPr>
        <w:t xml:space="preserve">###Do not enable Erase All </w:t>
      </w:r>
      <w:proofErr w:type="gramStart"/>
      <w:r w:rsidRPr="0002380E">
        <w:rPr>
          <w:rFonts w:hint="eastAsia"/>
          <w:color w:val="FF0000"/>
          <w:szCs w:val="24"/>
          <w:highlight w:val="yellow"/>
        </w:rPr>
        <w:t>Before</w:t>
      </w:r>
      <w:proofErr w:type="gramEnd"/>
      <w:r w:rsidRPr="0002380E">
        <w:rPr>
          <w:rFonts w:hint="eastAsia"/>
          <w:color w:val="FF0000"/>
          <w:szCs w:val="24"/>
          <w:highlight w:val="yellow"/>
        </w:rPr>
        <w:t xml:space="preserve"> Download###</w:t>
      </w:r>
    </w:p>
    <w:p w:rsidR="00C804BE" w:rsidRDefault="0002380E" w:rsidP="009A52AC">
      <w:pPr>
        <w:rPr>
          <w:rFonts w:hint="eastAsia"/>
          <w:szCs w:val="24"/>
        </w:rPr>
      </w:pPr>
      <w:r>
        <w:rPr>
          <w:noProof/>
          <w:szCs w:val="24"/>
        </w:rPr>
        <w:drawing>
          <wp:inline distT="0" distB="0" distL="0" distR="0" wp14:anchorId="504DA541" wp14:editId="4DC97DBD">
            <wp:extent cx="5273675" cy="2920365"/>
            <wp:effectExtent l="0" t="0" r="3175" b="0"/>
            <wp:docPr id="9" name="圖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3675" cy="29203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02380E" w:rsidRDefault="0002380E" w:rsidP="009A52AC">
      <w:pPr>
        <w:rPr>
          <w:rFonts w:hint="eastAsia"/>
          <w:szCs w:val="24"/>
        </w:rPr>
      </w:pPr>
      <w:proofErr w:type="gramStart"/>
      <w:r>
        <w:rPr>
          <w:rFonts w:hint="eastAsia"/>
          <w:szCs w:val="24"/>
        </w:rPr>
        <w:t>9.Click</w:t>
      </w:r>
      <w:proofErr w:type="gramEnd"/>
      <w:r>
        <w:rPr>
          <w:rFonts w:hint="eastAsia"/>
          <w:szCs w:val="24"/>
        </w:rPr>
        <w:t xml:space="preserve"> </w:t>
      </w:r>
      <w:r>
        <w:rPr>
          <w:szCs w:val="24"/>
        </w:rPr>
        <w:t>“</w:t>
      </w:r>
      <w:r>
        <w:rPr>
          <w:rFonts w:hint="eastAsia"/>
          <w:szCs w:val="24"/>
        </w:rPr>
        <w:t>Select Port</w:t>
      </w:r>
      <w:r>
        <w:rPr>
          <w:szCs w:val="24"/>
        </w:rPr>
        <w:t>”</w:t>
      </w:r>
      <w:r>
        <w:rPr>
          <w:rFonts w:hint="eastAsia"/>
          <w:szCs w:val="24"/>
        </w:rPr>
        <w:t xml:space="preserve"> and select 9008.</w:t>
      </w:r>
    </w:p>
    <w:p w:rsidR="0002380E" w:rsidRDefault="0002380E" w:rsidP="009A52AC">
      <w:pPr>
        <w:rPr>
          <w:rFonts w:hint="eastAsia"/>
          <w:szCs w:val="24"/>
        </w:rPr>
      </w:pPr>
      <w:r>
        <w:rPr>
          <w:noProof/>
          <w:szCs w:val="24"/>
        </w:rPr>
        <w:drawing>
          <wp:inline distT="0" distB="0" distL="0" distR="0" wp14:anchorId="75894B37">
            <wp:extent cx="5212715" cy="2877820"/>
            <wp:effectExtent l="0" t="0" r="6985" b="0"/>
            <wp:docPr id="12" name="圖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2715" cy="28778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02380E" w:rsidRDefault="0002380E" w:rsidP="009A52AC">
      <w:pPr>
        <w:rPr>
          <w:rFonts w:hint="eastAsia"/>
          <w:szCs w:val="24"/>
        </w:rPr>
      </w:pPr>
      <w:r>
        <w:rPr>
          <w:noProof/>
          <w:szCs w:val="24"/>
        </w:rPr>
        <w:lastRenderedPageBreak/>
        <w:drawing>
          <wp:inline distT="0" distB="0" distL="0" distR="0" wp14:anchorId="061373F0">
            <wp:extent cx="5243195" cy="2773680"/>
            <wp:effectExtent l="0" t="0" r="0" b="7620"/>
            <wp:docPr id="13" name="圖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3195" cy="27736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02380E" w:rsidRDefault="0002380E" w:rsidP="009A52AC">
      <w:pPr>
        <w:rPr>
          <w:rFonts w:hint="eastAsia"/>
          <w:szCs w:val="24"/>
        </w:rPr>
      </w:pPr>
      <w:r>
        <w:rPr>
          <w:noProof/>
          <w:szCs w:val="24"/>
        </w:rPr>
        <w:drawing>
          <wp:inline distT="0" distB="0" distL="0" distR="0" wp14:anchorId="51E34CFC">
            <wp:extent cx="5248910" cy="3682365"/>
            <wp:effectExtent l="0" t="0" r="8890" b="0"/>
            <wp:docPr id="14" name="圖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8910" cy="36823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02380E" w:rsidRDefault="0002380E" w:rsidP="009A52AC">
      <w:pPr>
        <w:rPr>
          <w:rFonts w:hint="eastAsia"/>
          <w:szCs w:val="24"/>
        </w:rPr>
      </w:pPr>
      <w:r>
        <w:rPr>
          <w:rFonts w:hint="eastAsia"/>
          <w:szCs w:val="24"/>
        </w:rPr>
        <w:t>10</w:t>
      </w:r>
      <w:proofErr w:type="gramStart"/>
      <w:r>
        <w:rPr>
          <w:rFonts w:hint="eastAsia"/>
          <w:szCs w:val="24"/>
        </w:rPr>
        <w:t>.Select</w:t>
      </w:r>
      <w:proofErr w:type="gramEnd"/>
      <w:r>
        <w:rPr>
          <w:rFonts w:hint="eastAsia"/>
          <w:szCs w:val="24"/>
        </w:rPr>
        <w:t xml:space="preserve"> </w:t>
      </w:r>
      <w:r>
        <w:rPr>
          <w:szCs w:val="24"/>
        </w:rPr>
        <w:t>“</w:t>
      </w:r>
      <w:r w:rsidRPr="0002380E">
        <w:rPr>
          <w:szCs w:val="24"/>
        </w:rPr>
        <w:t>rawprogram0_no_persist.xml</w:t>
      </w:r>
      <w:r>
        <w:rPr>
          <w:rFonts w:hint="eastAsia"/>
          <w:szCs w:val="24"/>
        </w:rPr>
        <w:t xml:space="preserve">, </w:t>
      </w:r>
      <w:r w:rsidRPr="0002380E">
        <w:rPr>
          <w:szCs w:val="24"/>
        </w:rPr>
        <w:t>rawprogram</w:t>
      </w:r>
      <w:r>
        <w:rPr>
          <w:rFonts w:hint="eastAsia"/>
          <w:szCs w:val="24"/>
        </w:rPr>
        <w:t>2</w:t>
      </w:r>
      <w:r w:rsidRPr="0002380E">
        <w:rPr>
          <w:szCs w:val="24"/>
        </w:rPr>
        <w:t>.xml</w:t>
      </w:r>
      <w:r>
        <w:rPr>
          <w:rFonts w:hint="eastAsia"/>
          <w:szCs w:val="24"/>
        </w:rPr>
        <w:t xml:space="preserve">, </w:t>
      </w:r>
      <w:r w:rsidRPr="0002380E">
        <w:rPr>
          <w:szCs w:val="24"/>
        </w:rPr>
        <w:t>rawprogram</w:t>
      </w:r>
      <w:r>
        <w:rPr>
          <w:rFonts w:hint="eastAsia"/>
          <w:szCs w:val="24"/>
        </w:rPr>
        <w:t>3</w:t>
      </w:r>
      <w:r w:rsidRPr="0002380E">
        <w:rPr>
          <w:szCs w:val="24"/>
        </w:rPr>
        <w:t>.xml</w:t>
      </w:r>
      <w:r>
        <w:rPr>
          <w:rFonts w:hint="eastAsia"/>
          <w:szCs w:val="24"/>
        </w:rPr>
        <w:t xml:space="preserve">, </w:t>
      </w:r>
      <w:r w:rsidRPr="0002380E">
        <w:rPr>
          <w:szCs w:val="24"/>
        </w:rPr>
        <w:t>rawprogram</w:t>
      </w:r>
      <w:r>
        <w:rPr>
          <w:rFonts w:hint="eastAsia"/>
          <w:szCs w:val="24"/>
        </w:rPr>
        <w:t>4</w:t>
      </w:r>
      <w:r w:rsidRPr="0002380E">
        <w:rPr>
          <w:szCs w:val="24"/>
        </w:rPr>
        <w:t>.xml</w:t>
      </w:r>
      <w:r>
        <w:rPr>
          <w:rFonts w:hint="eastAsia"/>
          <w:szCs w:val="24"/>
        </w:rPr>
        <w:t xml:space="preserve">, </w:t>
      </w:r>
      <w:r w:rsidRPr="0002380E">
        <w:rPr>
          <w:szCs w:val="24"/>
        </w:rPr>
        <w:t>rawprogram5.xml</w:t>
      </w:r>
      <w:r>
        <w:rPr>
          <w:szCs w:val="24"/>
        </w:rPr>
        <w:t>”</w:t>
      </w:r>
      <w:r>
        <w:rPr>
          <w:rFonts w:hint="eastAsia"/>
          <w:szCs w:val="24"/>
        </w:rPr>
        <w:t>.</w:t>
      </w:r>
    </w:p>
    <w:p w:rsidR="0002380E" w:rsidRDefault="0002380E" w:rsidP="009A52AC">
      <w:pPr>
        <w:rPr>
          <w:rFonts w:hint="eastAsia"/>
          <w:szCs w:val="24"/>
        </w:rPr>
      </w:pPr>
      <w:r>
        <w:rPr>
          <w:noProof/>
          <w:szCs w:val="24"/>
        </w:rPr>
        <w:lastRenderedPageBreak/>
        <w:drawing>
          <wp:inline distT="0" distB="0" distL="0" distR="0" wp14:anchorId="0B4F5FC4">
            <wp:extent cx="5206365" cy="3218815"/>
            <wp:effectExtent l="0" t="0" r="0" b="635"/>
            <wp:docPr id="15" name="圖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6365" cy="32188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02380E" w:rsidRDefault="0002380E" w:rsidP="009A52AC">
      <w:pPr>
        <w:rPr>
          <w:rFonts w:hint="eastAsia"/>
          <w:szCs w:val="24"/>
        </w:rPr>
      </w:pPr>
      <w:r>
        <w:rPr>
          <w:noProof/>
          <w:szCs w:val="24"/>
        </w:rPr>
        <w:drawing>
          <wp:inline distT="0" distB="0" distL="0" distR="0" wp14:anchorId="7A250C80">
            <wp:extent cx="5297805" cy="3206750"/>
            <wp:effectExtent l="0" t="0" r="0" b="0"/>
            <wp:docPr id="17" name="圖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7805" cy="32067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02380E" w:rsidRPr="009A52AC" w:rsidRDefault="0002380E" w:rsidP="009A52AC">
      <w:pPr>
        <w:rPr>
          <w:szCs w:val="24"/>
        </w:rPr>
      </w:pPr>
      <w:bookmarkStart w:id="0" w:name="_GoBack"/>
      <w:bookmarkEnd w:id="0"/>
      <w:r>
        <w:rPr>
          <w:noProof/>
          <w:szCs w:val="24"/>
        </w:rPr>
        <w:lastRenderedPageBreak/>
        <w:drawing>
          <wp:inline distT="0" distB="0" distL="0" distR="0" wp14:anchorId="33DE714C">
            <wp:extent cx="5231130" cy="3743325"/>
            <wp:effectExtent l="0" t="0" r="7620" b="9525"/>
            <wp:docPr id="19" name="圖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1130" cy="37433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02380E" w:rsidRPr="009A52AC">
      <w:pgSz w:w="11906" w:h="16838"/>
      <w:pgMar w:top="1440" w:right="1800" w:bottom="1440" w:left="180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87F19" w:rsidRDefault="00287F19" w:rsidP="009A52AC">
      <w:r>
        <w:separator/>
      </w:r>
    </w:p>
  </w:endnote>
  <w:endnote w:type="continuationSeparator" w:id="0">
    <w:p w:rsidR="00287F19" w:rsidRDefault="00287F19" w:rsidP="009A52A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微軟細黑體">
    <w:altName w:val="新細明體"/>
    <w:panose1 w:val="00000000000000000000"/>
    <w:charset w:val="88"/>
    <w:family w:val="roman"/>
    <w:notTrueType/>
    <w:pitch w:val="default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87F19" w:rsidRDefault="00287F19" w:rsidP="009A52AC">
      <w:r>
        <w:separator/>
      </w:r>
    </w:p>
  </w:footnote>
  <w:footnote w:type="continuationSeparator" w:id="0">
    <w:p w:rsidR="00287F19" w:rsidRDefault="00287F19" w:rsidP="009A52AC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bordersDoNotSurroundHeader/>
  <w:bordersDoNotSurroundFooter/>
  <w:proofState w:spelling="clean" w:grammar="clean"/>
  <w:defaultTabStop w:val="48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362FA"/>
    <w:rsid w:val="0002380E"/>
    <w:rsid w:val="00287F19"/>
    <w:rsid w:val="007362FA"/>
    <w:rsid w:val="009A52AC"/>
    <w:rsid w:val="00C804BE"/>
    <w:rsid w:val="00D15D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9A52AC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9A52AC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9A52AC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9A52AC"/>
    <w:rPr>
      <w:sz w:val="20"/>
      <w:szCs w:val="20"/>
    </w:rPr>
  </w:style>
  <w:style w:type="character" w:styleId="a7">
    <w:name w:val="Hyperlink"/>
    <w:basedOn w:val="a0"/>
    <w:uiPriority w:val="99"/>
    <w:unhideWhenUsed/>
    <w:rsid w:val="009A52AC"/>
    <w:rPr>
      <w:color w:val="0000FF" w:themeColor="hyperlink"/>
      <w:u w:val="single"/>
    </w:rPr>
  </w:style>
  <w:style w:type="paragraph" w:styleId="a8">
    <w:name w:val="Balloon Text"/>
    <w:basedOn w:val="a"/>
    <w:link w:val="a9"/>
    <w:uiPriority w:val="99"/>
    <w:semiHidden/>
    <w:unhideWhenUsed/>
    <w:rsid w:val="009A52AC"/>
    <w:rPr>
      <w:rFonts w:asciiTheme="majorHAnsi" w:eastAsiaTheme="majorEastAsia" w:hAnsiTheme="majorHAnsi" w:cstheme="majorBidi"/>
      <w:sz w:val="18"/>
      <w:szCs w:val="18"/>
    </w:rPr>
  </w:style>
  <w:style w:type="character" w:customStyle="1" w:styleId="a9">
    <w:name w:val="註解方塊文字 字元"/>
    <w:basedOn w:val="a0"/>
    <w:link w:val="a8"/>
    <w:uiPriority w:val="99"/>
    <w:semiHidden/>
    <w:rsid w:val="009A52AC"/>
    <w:rPr>
      <w:rFonts w:asciiTheme="majorHAnsi" w:eastAsiaTheme="majorEastAsia" w:hAnsiTheme="majorHAnsi" w:cstheme="majorBid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9A52AC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9A52AC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9A52AC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9A52AC"/>
    <w:rPr>
      <w:sz w:val="20"/>
      <w:szCs w:val="20"/>
    </w:rPr>
  </w:style>
  <w:style w:type="character" w:styleId="a7">
    <w:name w:val="Hyperlink"/>
    <w:basedOn w:val="a0"/>
    <w:uiPriority w:val="99"/>
    <w:unhideWhenUsed/>
    <w:rsid w:val="009A52AC"/>
    <w:rPr>
      <w:color w:val="0000FF" w:themeColor="hyperlink"/>
      <w:u w:val="single"/>
    </w:rPr>
  </w:style>
  <w:style w:type="paragraph" w:styleId="a8">
    <w:name w:val="Balloon Text"/>
    <w:basedOn w:val="a"/>
    <w:link w:val="a9"/>
    <w:uiPriority w:val="99"/>
    <w:semiHidden/>
    <w:unhideWhenUsed/>
    <w:rsid w:val="009A52AC"/>
    <w:rPr>
      <w:rFonts w:asciiTheme="majorHAnsi" w:eastAsiaTheme="majorEastAsia" w:hAnsiTheme="majorHAnsi" w:cstheme="majorBidi"/>
      <w:sz w:val="18"/>
      <w:szCs w:val="18"/>
    </w:rPr>
  </w:style>
  <w:style w:type="character" w:customStyle="1" w:styleId="a9">
    <w:name w:val="註解方塊文字 字元"/>
    <w:basedOn w:val="a0"/>
    <w:link w:val="a8"/>
    <w:uiPriority w:val="99"/>
    <w:semiHidden/>
    <w:rsid w:val="009A52AC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hyperlink" Target="https://qualcommusbdrivers.com/downloads/qualcomm-v1-0-10061-1-usb-driver/" TargetMode="Externa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microsoft.com/office/2007/relationships/stylesWithEffects" Target="stylesWithEffects.xml"/><Relationship Id="rId16" Type="http://schemas.openxmlformats.org/officeDocument/2006/relationships/image" Target="media/image9.pn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6</Pages>
  <Words>132</Words>
  <Characters>758</Characters>
  <Application>Microsoft Office Word</Application>
  <DocSecurity>0</DocSecurity>
  <Lines>6</Lines>
  <Paragraphs>1</Paragraphs>
  <ScaleCrop>false</ScaleCrop>
  <Company/>
  <LinksUpToDate>false</LinksUpToDate>
  <CharactersWithSpaces>889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Haoyun Hsueh (薛皓云)</dc:creator>
  <cp:keywords/>
  <dc:description/>
  <cp:lastModifiedBy>Haoyun Hsueh (薛皓云)</cp:lastModifiedBy>
  <cp:revision>2</cp:revision>
  <dcterms:created xsi:type="dcterms:W3CDTF">2024-10-29T01:47:00Z</dcterms:created>
  <dcterms:modified xsi:type="dcterms:W3CDTF">2024-10-29T02:16:00Z</dcterms:modified>
</cp:coreProperties>
</file>